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90AE3" w14:textId="66E6384D" w:rsidR="00C064B9" w:rsidRPr="00C064B9" w:rsidRDefault="00C064B9" w:rsidP="00C064B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  <w:color w:val="FF0000"/>
          <w:sz w:val="52"/>
          <w:szCs w:val="52"/>
        </w:rPr>
      </w:pPr>
      <w:r w:rsidRPr="00C064B9">
        <w:rPr>
          <w:b/>
          <w:bCs/>
          <w:color w:val="FF0000"/>
          <w:sz w:val="52"/>
          <w:szCs w:val="52"/>
        </w:rPr>
        <w:t xml:space="preserve">In case of </w:t>
      </w:r>
    </w:p>
    <w:p w14:paraId="290AC388" w14:textId="005EFA85" w:rsidR="00C064B9" w:rsidRPr="00C064B9" w:rsidRDefault="00C064B9" w:rsidP="00C064B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  <w:color w:val="FF0000"/>
          <w:sz w:val="96"/>
          <w:szCs w:val="96"/>
        </w:rPr>
      </w:pPr>
      <w:r w:rsidRPr="00C064B9">
        <w:rPr>
          <w:b/>
          <w:bCs/>
          <w:color w:val="FF0000"/>
          <w:sz w:val="96"/>
          <w:szCs w:val="96"/>
        </w:rPr>
        <w:t>Fire</w:t>
      </w:r>
    </w:p>
    <w:p w14:paraId="677A84B2" w14:textId="3F65D7AF" w:rsidR="00854879" w:rsidRPr="00C064B9" w:rsidRDefault="00854879" w:rsidP="00C064B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  <w:color w:val="FF0000"/>
          <w:sz w:val="36"/>
          <w:szCs w:val="36"/>
          <w:u w:val="single"/>
        </w:rPr>
      </w:pPr>
      <w:r w:rsidRPr="00C064B9">
        <w:rPr>
          <w:b/>
          <w:bCs/>
          <w:color w:val="FF0000"/>
          <w:sz w:val="36"/>
          <w:szCs w:val="36"/>
          <w:u w:val="single"/>
        </w:rPr>
        <w:t xml:space="preserve">During </w:t>
      </w:r>
      <w:r w:rsidR="00221CDC" w:rsidRPr="00C064B9">
        <w:rPr>
          <w:b/>
          <w:bCs/>
          <w:color w:val="FF0000"/>
          <w:sz w:val="36"/>
          <w:szCs w:val="36"/>
          <w:u w:val="single"/>
        </w:rPr>
        <w:t>E</w:t>
      </w:r>
      <w:r w:rsidRPr="00C064B9">
        <w:rPr>
          <w:b/>
          <w:bCs/>
          <w:color w:val="FF0000"/>
          <w:sz w:val="36"/>
          <w:szCs w:val="36"/>
          <w:u w:val="single"/>
        </w:rPr>
        <w:t>venings and Weekends</w:t>
      </w:r>
      <w:r w:rsidR="00221CDC" w:rsidRPr="00C064B9">
        <w:rPr>
          <w:b/>
          <w:bCs/>
          <w:color w:val="FF0000"/>
          <w:sz w:val="36"/>
          <w:szCs w:val="36"/>
          <w:u w:val="single"/>
        </w:rPr>
        <w:t xml:space="preserve"> -</w:t>
      </w:r>
      <w:r w:rsidRPr="00C064B9">
        <w:rPr>
          <w:b/>
          <w:bCs/>
          <w:color w:val="FF0000"/>
          <w:sz w:val="36"/>
          <w:szCs w:val="36"/>
          <w:u w:val="single"/>
        </w:rPr>
        <w:t xml:space="preserve"> outside of School Hours</w:t>
      </w:r>
    </w:p>
    <w:p w14:paraId="171ABE96" w14:textId="2AA96D34" w:rsidR="00C064B9" w:rsidRPr="00221CDC" w:rsidRDefault="00C064B9" w:rsidP="00C064B9">
      <w:pPr>
        <w:jc w:val="center"/>
        <w:rPr>
          <w:b/>
          <w:bCs/>
          <w:sz w:val="32"/>
          <w:szCs w:val="32"/>
        </w:rPr>
      </w:pPr>
      <w:r w:rsidRPr="00221CDC">
        <w:rPr>
          <w:b/>
          <w:bCs/>
          <w:sz w:val="32"/>
          <w:szCs w:val="32"/>
        </w:rPr>
        <w:t>Fire Evacuation Plan for Meeting House and</w:t>
      </w:r>
      <w:r w:rsidR="00C46B38">
        <w:rPr>
          <w:b/>
          <w:bCs/>
          <w:sz w:val="32"/>
          <w:szCs w:val="32"/>
        </w:rPr>
        <w:t xml:space="preserve"> </w:t>
      </w:r>
      <w:r w:rsidRPr="00221CDC">
        <w:rPr>
          <w:b/>
          <w:bCs/>
          <w:sz w:val="32"/>
          <w:szCs w:val="32"/>
        </w:rPr>
        <w:t>Annie H</w:t>
      </w:r>
      <w:r w:rsidR="00C46B38">
        <w:rPr>
          <w:b/>
          <w:bCs/>
          <w:sz w:val="32"/>
          <w:szCs w:val="32"/>
        </w:rPr>
        <w:t>.</w:t>
      </w:r>
      <w:r w:rsidRPr="00221CDC">
        <w:rPr>
          <w:b/>
          <w:bCs/>
          <w:sz w:val="32"/>
          <w:szCs w:val="32"/>
        </w:rPr>
        <w:t xml:space="preserve"> Wilson Room</w:t>
      </w:r>
    </w:p>
    <w:p w14:paraId="17D3441E" w14:textId="66572016" w:rsidR="00C13F1B" w:rsidRPr="00C46B38" w:rsidRDefault="00C13F1B" w:rsidP="007939E1">
      <w:pPr>
        <w:rPr>
          <w:sz w:val="24"/>
          <w:szCs w:val="24"/>
        </w:rPr>
      </w:pPr>
      <w:r w:rsidRPr="00C46B38">
        <w:rPr>
          <w:sz w:val="24"/>
          <w:szCs w:val="24"/>
        </w:rPr>
        <w:t xml:space="preserve">Procedure for evacuation of building when a fire is observed, or smoke is seen or </w:t>
      </w:r>
      <w:r w:rsidR="00854879" w:rsidRPr="00C46B38">
        <w:rPr>
          <w:sz w:val="24"/>
          <w:szCs w:val="24"/>
        </w:rPr>
        <w:t>smelled,</w:t>
      </w:r>
      <w:r w:rsidRPr="00C46B38">
        <w:rPr>
          <w:sz w:val="24"/>
          <w:szCs w:val="24"/>
        </w:rPr>
        <w:t xml:space="preserve"> or the </w:t>
      </w:r>
      <w:r w:rsidR="007939E1" w:rsidRPr="00C46B38">
        <w:rPr>
          <w:sz w:val="24"/>
          <w:szCs w:val="24"/>
        </w:rPr>
        <w:t xml:space="preserve">Fire Alarm </w:t>
      </w:r>
      <w:r w:rsidRPr="00C46B38">
        <w:rPr>
          <w:sz w:val="24"/>
          <w:szCs w:val="24"/>
        </w:rPr>
        <w:t>sounds:</w:t>
      </w:r>
    </w:p>
    <w:p w14:paraId="00AC4AC1" w14:textId="77777777" w:rsidR="00C13F1B" w:rsidRPr="00C46B38" w:rsidRDefault="00C13F1B" w:rsidP="00C13F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6B38">
        <w:rPr>
          <w:sz w:val="24"/>
          <w:szCs w:val="24"/>
        </w:rPr>
        <w:t xml:space="preserve">Verbally notify those around you of a fire and tell them to leave the building as you move towards the nearest exit. </w:t>
      </w:r>
    </w:p>
    <w:p w14:paraId="74FDE9DF" w14:textId="77EE435B" w:rsidR="00C13F1B" w:rsidRPr="00C46B38" w:rsidRDefault="00C13F1B" w:rsidP="00C13F1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46B38">
        <w:rPr>
          <w:sz w:val="24"/>
          <w:szCs w:val="24"/>
        </w:rPr>
        <w:t xml:space="preserve">All people are to go to the evacuation assembly point </w:t>
      </w:r>
      <w:r w:rsidR="00C064B9" w:rsidRPr="00C46B38">
        <w:rPr>
          <w:sz w:val="24"/>
          <w:szCs w:val="24"/>
        </w:rPr>
        <w:t xml:space="preserve">on the grass across the parking lot in front of the Meeting House. </w:t>
      </w:r>
    </w:p>
    <w:p w14:paraId="6B0030E7" w14:textId="61E219B6" w:rsidR="00C13F1B" w:rsidRPr="00C46B38" w:rsidRDefault="00C13F1B" w:rsidP="007939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6B38">
        <w:rPr>
          <w:sz w:val="24"/>
          <w:szCs w:val="24"/>
        </w:rPr>
        <w:t>When exiting</w:t>
      </w:r>
      <w:r w:rsidR="00854879" w:rsidRPr="00C46B38">
        <w:rPr>
          <w:sz w:val="24"/>
          <w:szCs w:val="24"/>
        </w:rPr>
        <w:t>,</w:t>
      </w:r>
      <w:r w:rsidRPr="00C46B38">
        <w:rPr>
          <w:sz w:val="24"/>
          <w:szCs w:val="24"/>
        </w:rPr>
        <w:t xml:space="preserve"> sound the fire alarm by pulling the closest </w:t>
      </w:r>
      <w:r w:rsidR="00854879" w:rsidRPr="00C46B38">
        <w:rPr>
          <w:sz w:val="24"/>
          <w:szCs w:val="24"/>
        </w:rPr>
        <w:t xml:space="preserve">fire alarm </w:t>
      </w:r>
      <w:r w:rsidR="00873478">
        <w:rPr>
          <w:sz w:val="24"/>
          <w:szCs w:val="24"/>
        </w:rPr>
        <w:t xml:space="preserve">pull box </w:t>
      </w:r>
      <w:r w:rsidRPr="00C46B38">
        <w:rPr>
          <w:sz w:val="24"/>
          <w:szCs w:val="24"/>
        </w:rPr>
        <w:t>located next the exit door</w:t>
      </w:r>
      <w:r w:rsidR="00873478">
        <w:rPr>
          <w:sz w:val="24"/>
          <w:szCs w:val="24"/>
        </w:rPr>
        <w:t>s B and D</w:t>
      </w:r>
      <w:r w:rsidRPr="00C46B38">
        <w:rPr>
          <w:sz w:val="24"/>
          <w:szCs w:val="24"/>
        </w:rPr>
        <w:t>.</w:t>
      </w:r>
    </w:p>
    <w:p w14:paraId="779DC984" w14:textId="7BB1CC1A" w:rsidR="007939E1" w:rsidRPr="00C46B38" w:rsidRDefault="007939E1" w:rsidP="007939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6B38">
        <w:rPr>
          <w:sz w:val="24"/>
          <w:szCs w:val="24"/>
        </w:rPr>
        <w:t>Isolate the fire by closing doors as you exit the building</w:t>
      </w:r>
    </w:p>
    <w:p w14:paraId="64C3CFA7" w14:textId="77777777" w:rsidR="00C064B9" w:rsidRPr="00C46B38" w:rsidRDefault="00854879" w:rsidP="00C064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6B38">
        <w:rPr>
          <w:sz w:val="24"/>
          <w:szCs w:val="24"/>
        </w:rPr>
        <w:t>Call 911 to report the fire</w:t>
      </w:r>
    </w:p>
    <w:p w14:paraId="3B262C96" w14:textId="2B16826C" w:rsidR="007939E1" w:rsidRPr="00C46B38" w:rsidRDefault="00C13F1B" w:rsidP="008548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6B38">
        <w:rPr>
          <w:sz w:val="24"/>
          <w:szCs w:val="24"/>
        </w:rPr>
        <w:t xml:space="preserve">When assembled </w:t>
      </w:r>
      <w:r w:rsidR="00C064B9" w:rsidRPr="00C46B38">
        <w:rPr>
          <w:sz w:val="24"/>
          <w:szCs w:val="24"/>
        </w:rPr>
        <w:t>on the grass across the parking lot in front of the Meeting House</w:t>
      </w:r>
      <w:r w:rsidR="00C064B9" w:rsidRPr="00C46B38">
        <w:rPr>
          <w:sz w:val="24"/>
          <w:szCs w:val="24"/>
        </w:rPr>
        <w:t xml:space="preserve">, </w:t>
      </w:r>
      <w:r w:rsidRPr="00C46B38">
        <w:rPr>
          <w:sz w:val="24"/>
          <w:szCs w:val="24"/>
        </w:rPr>
        <w:t xml:space="preserve">account for all the people that were in the building. Do not reenter the building to search for a person. Notify the responding fire </w:t>
      </w:r>
      <w:r w:rsidR="00854879" w:rsidRPr="00C46B38">
        <w:rPr>
          <w:sz w:val="24"/>
          <w:szCs w:val="24"/>
        </w:rPr>
        <w:t>company if someone is missing</w:t>
      </w:r>
    </w:p>
    <w:p w14:paraId="60406496" w14:textId="12C3FB59" w:rsidR="00C064B9" w:rsidRDefault="00873478" w:rsidP="00C46B38">
      <w:pPr>
        <w:jc w:val="center"/>
      </w:pPr>
      <w:r>
        <w:rPr>
          <w:noProof/>
        </w:rPr>
        <w:drawing>
          <wp:inline distT="0" distB="0" distL="0" distR="0" wp14:anchorId="00E4128B" wp14:editId="3F38F2E7">
            <wp:extent cx="4450768" cy="3057525"/>
            <wp:effectExtent l="0" t="0" r="6985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571" cy="307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64B9" w:rsidSect="00C46B3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40C08"/>
    <w:multiLevelType w:val="hybridMultilevel"/>
    <w:tmpl w:val="5F523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899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E1"/>
    <w:rsid w:val="0017406F"/>
    <w:rsid w:val="00221CDC"/>
    <w:rsid w:val="00587D14"/>
    <w:rsid w:val="007939E1"/>
    <w:rsid w:val="00854879"/>
    <w:rsid w:val="00873478"/>
    <w:rsid w:val="00C064B9"/>
    <w:rsid w:val="00C13F1B"/>
    <w:rsid w:val="00C46B38"/>
    <w:rsid w:val="00DF7543"/>
    <w:rsid w:val="00E2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2118"/>
  <w15:chartTrackingRefBased/>
  <w15:docId w15:val="{933CAE7C-DBBE-433F-84D2-C8BCCA83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Miller</dc:creator>
  <cp:keywords/>
  <dc:description/>
  <cp:lastModifiedBy>David Miller</cp:lastModifiedBy>
  <cp:revision>3</cp:revision>
  <dcterms:created xsi:type="dcterms:W3CDTF">2022-11-21T13:22:00Z</dcterms:created>
  <dcterms:modified xsi:type="dcterms:W3CDTF">2022-11-21T13:29:00Z</dcterms:modified>
</cp:coreProperties>
</file>